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11A3" w:rsidRDefault="00E94AB5" w:rsidP="00E94AB5">
      <w:pPr>
        <w:spacing w:after="0"/>
        <w:rPr>
          <w:sz w:val="24"/>
          <w:szCs w:val="24"/>
        </w:rPr>
      </w:pPr>
      <w:r>
        <w:rPr>
          <w:sz w:val="24"/>
          <w:szCs w:val="24"/>
        </w:rPr>
        <w:t>Village Board Meeting</w:t>
      </w:r>
    </w:p>
    <w:p w:rsidR="00E94AB5" w:rsidRDefault="00E94AB5" w:rsidP="00E94AB5">
      <w:pPr>
        <w:spacing w:after="0"/>
        <w:rPr>
          <w:sz w:val="24"/>
          <w:szCs w:val="24"/>
        </w:rPr>
      </w:pPr>
      <w:r>
        <w:rPr>
          <w:sz w:val="24"/>
          <w:szCs w:val="24"/>
        </w:rPr>
        <w:t>Village of Fishkill</w:t>
      </w:r>
    </w:p>
    <w:p w:rsidR="00E94AB5" w:rsidRDefault="00E94AB5" w:rsidP="00E94AB5">
      <w:pPr>
        <w:spacing w:after="0"/>
        <w:rPr>
          <w:sz w:val="24"/>
          <w:szCs w:val="24"/>
        </w:rPr>
      </w:pPr>
      <w:r>
        <w:rPr>
          <w:sz w:val="24"/>
          <w:szCs w:val="24"/>
        </w:rPr>
        <w:t>1095 Main Street</w:t>
      </w:r>
    </w:p>
    <w:p w:rsidR="00E94AB5" w:rsidRDefault="00E94AB5" w:rsidP="00E94AB5">
      <w:pPr>
        <w:spacing w:after="0"/>
        <w:rPr>
          <w:sz w:val="24"/>
          <w:szCs w:val="24"/>
        </w:rPr>
      </w:pPr>
      <w:r>
        <w:rPr>
          <w:sz w:val="24"/>
          <w:szCs w:val="24"/>
        </w:rPr>
        <w:t>Fishkill, NY  12524</w:t>
      </w:r>
    </w:p>
    <w:p w:rsidR="00E94AB5" w:rsidRDefault="00E94AB5" w:rsidP="00E94AB5">
      <w:pPr>
        <w:spacing w:after="0"/>
        <w:rPr>
          <w:sz w:val="24"/>
          <w:szCs w:val="24"/>
        </w:rPr>
      </w:pPr>
    </w:p>
    <w:p w:rsidR="00E94AB5" w:rsidRDefault="00E94AB5" w:rsidP="00E94AB5">
      <w:pPr>
        <w:spacing w:after="0"/>
        <w:rPr>
          <w:sz w:val="24"/>
          <w:szCs w:val="24"/>
        </w:rPr>
      </w:pPr>
      <w:r>
        <w:rPr>
          <w:sz w:val="24"/>
          <w:szCs w:val="24"/>
        </w:rPr>
        <w:t>November 17, 2025</w:t>
      </w:r>
    </w:p>
    <w:p w:rsidR="00E94AB5" w:rsidRDefault="00E94AB5" w:rsidP="00E94AB5">
      <w:pPr>
        <w:spacing w:after="0"/>
        <w:rPr>
          <w:sz w:val="24"/>
          <w:szCs w:val="24"/>
        </w:rPr>
      </w:pPr>
    </w:p>
    <w:p w:rsidR="00E94AB5" w:rsidRDefault="00E94AB5" w:rsidP="00E94AB5">
      <w:pPr>
        <w:spacing w:after="0"/>
        <w:rPr>
          <w:sz w:val="24"/>
          <w:szCs w:val="24"/>
        </w:rPr>
      </w:pPr>
    </w:p>
    <w:p w:rsidR="00E94AB5" w:rsidRDefault="00E94AB5" w:rsidP="00E94AB5">
      <w:pPr>
        <w:spacing w:after="0"/>
        <w:rPr>
          <w:sz w:val="24"/>
          <w:szCs w:val="24"/>
        </w:rPr>
      </w:pPr>
      <w:r>
        <w:rPr>
          <w:sz w:val="24"/>
          <w:szCs w:val="24"/>
        </w:rPr>
        <w:t>Mayor opens meeting at 6:00 pm</w:t>
      </w:r>
    </w:p>
    <w:p w:rsidR="00E94AB5" w:rsidRDefault="00E94AB5" w:rsidP="00E94AB5">
      <w:pPr>
        <w:spacing w:after="0"/>
        <w:rPr>
          <w:sz w:val="24"/>
          <w:szCs w:val="24"/>
        </w:rPr>
      </w:pPr>
      <w:r>
        <w:rPr>
          <w:sz w:val="24"/>
          <w:szCs w:val="24"/>
        </w:rPr>
        <w:t>Pledge of Allegiance</w:t>
      </w:r>
    </w:p>
    <w:p w:rsidR="00E94AB5" w:rsidRDefault="00E94AB5" w:rsidP="00E94AB5">
      <w:pPr>
        <w:spacing w:after="0"/>
        <w:rPr>
          <w:sz w:val="24"/>
          <w:szCs w:val="24"/>
        </w:rPr>
      </w:pPr>
      <w:r>
        <w:rPr>
          <w:sz w:val="24"/>
          <w:szCs w:val="24"/>
        </w:rPr>
        <w:t>Roll Call – Mayor Martin, Trustee Forlano, Trustee Rice, Trustee Machado, Treasurer Stephanie Pendleton</w:t>
      </w:r>
    </w:p>
    <w:p w:rsidR="00E94AB5" w:rsidRDefault="00E94AB5" w:rsidP="00E94AB5">
      <w:pPr>
        <w:spacing w:after="0"/>
        <w:rPr>
          <w:sz w:val="24"/>
          <w:szCs w:val="24"/>
        </w:rPr>
      </w:pPr>
      <w:r>
        <w:rPr>
          <w:sz w:val="24"/>
          <w:szCs w:val="24"/>
        </w:rPr>
        <w:t>Absent:  Trustee Hughes, Village Clerk Pam Ruyack</w:t>
      </w:r>
    </w:p>
    <w:p w:rsidR="00E94AB5" w:rsidRDefault="00E94AB5" w:rsidP="00E94AB5">
      <w:pPr>
        <w:spacing w:after="0"/>
        <w:rPr>
          <w:sz w:val="24"/>
          <w:szCs w:val="24"/>
        </w:rPr>
      </w:pPr>
    </w:p>
    <w:p w:rsidR="00E94AB5" w:rsidRDefault="00E94AB5" w:rsidP="00E94AB5">
      <w:pPr>
        <w:spacing w:after="0"/>
        <w:rPr>
          <w:sz w:val="24"/>
          <w:szCs w:val="24"/>
        </w:rPr>
      </w:pPr>
      <w:r>
        <w:rPr>
          <w:sz w:val="24"/>
          <w:szCs w:val="24"/>
        </w:rPr>
        <w:t>Mayor entertains motion to accept the minutes of the November 17, 2025 meeting.  So moved Trustee Forlano, seconded Trustee Machado, discussion, none, all in favor, aye, carried.</w:t>
      </w:r>
    </w:p>
    <w:p w:rsidR="00E94AB5" w:rsidRDefault="00E94AB5" w:rsidP="00E94AB5">
      <w:pPr>
        <w:spacing w:after="0"/>
        <w:rPr>
          <w:sz w:val="24"/>
          <w:szCs w:val="24"/>
        </w:rPr>
      </w:pPr>
    </w:p>
    <w:p w:rsidR="00E94AB5" w:rsidRDefault="00E94AB5" w:rsidP="00E94AB5">
      <w:pPr>
        <w:spacing w:after="0"/>
        <w:rPr>
          <w:sz w:val="24"/>
          <w:szCs w:val="24"/>
        </w:rPr>
      </w:pPr>
      <w:r>
        <w:rPr>
          <w:sz w:val="24"/>
          <w:szCs w:val="24"/>
        </w:rPr>
        <w:t>Abstracts:</w:t>
      </w:r>
      <w:r>
        <w:rPr>
          <w:sz w:val="24"/>
          <w:szCs w:val="24"/>
        </w:rPr>
        <w:tab/>
        <w:t>Sewer</w:t>
      </w:r>
      <w:r>
        <w:rPr>
          <w:sz w:val="24"/>
          <w:szCs w:val="24"/>
        </w:rPr>
        <w:tab/>
      </w:r>
      <w:r>
        <w:rPr>
          <w:sz w:val="24"/>
          <w:szCs w:val="24"/>
        </w:rPr>
        <w:tab/>
        <w:t>$29,745.52</w:t>
      </w:r>
    </w:p>
    <w:p w:rsidR="00E94AB5" w:rsidRDefault="00E94AB5" w:rsidP="00E94AB5">
      <w:pPr>
        <w:spacing w:after="0"/>
        <w:rPr>
          <w:sz w:val="24"/>
          <w:szCs w:val="24"/>
        </w:rPr>
      </w:pPr>
      <w:r>
        <w:rPr>
          <w:sz w:val="24"/>
          <w:szCs w:val="24"/>
        </w:rPr>
        <w:tab/>
      </w:r>
      <w:r>
        <w:rPr>
          <w:sz w:val="24"/>
          <w:szCs w:val="24"/>
        </w:rPr>
        <w:tab/>
        <w:t>Water</w:t>
      </w:r>
      <w:r>
        <w:rPr>
          <w:sz w:val="24"/>
          <w:szCs w:val="24"/>
        </w:rPr>
        <w:tab/>
      </w:r>
      <w:r>
        <w:rPr>
          <w:sz w:val="24"/>
          <w:szCs w:val="24"/>
        </w:rPr>
        <w:tab/>
        <w:t>$37,898.98</w:t>
      </w:r>
    </w:p>
    <w:p w:rsidR="00E94AB5" w:rsidRDefault="00E94AB5" w:rsidP="00E94AB5">
      <w:pPr>
        <w:spacing w:after="0"/>
        <w:rPr>
          <w:sz w:val="24"/>
          <w:szCs w:val="24"/>
        </w:rPr>
      </w:pPr>
      <w:r>
        <w:rPr>
          <w:sz w:val="24"/>
          <w:szCs w:val="24"/>
        </w:rPr>
        <w:tab/>
      </w:r>
      <w:r>
        <w:rPr>
          <w:sz w:val="24"/>
          <w:szCs w:val="24"/>
        </w:rPr>
        <w:tab/>
        <w:t>Trust &amp; Agency     $675.00</w:t>
      </w:r>
    </w:p>
    <w:p w:rsidR="00E94AB5" w:rsidRDefault="00E94AB5" w:rsidP="00E94AB5">
      <w:pPr>
        <w:spacing w:after="0"/>
        <w:rPr>
          <w:sz w:val="24"/>
          <w:szCs w:val="24"/>
        </w:rPr>
      </w:pPr>
      <w:r>
        <w:rPr>
          <w:sz w:val="24"/>
          <w:szCs w:val="24"/>
        </w:rPr>
        <w:tab/>
      </w:r>
      <w:r>
        <w:rPr>
          <w:sz w:val="24"/>
          <w:szCs w:val="24"/>
        </w:rPr>
        <w:tab/>
        <w:t>General</w:t>
      </w:r>
      <w:r>
        <w:rPr>
          <w:sz w:val="24"/>
          <w:szCs w:val="24"/>
        </w:rPr>
        <w:tab/>
        <w:t>$246,598.82</w:t>
      </w:r>
    </w:p>
    <w:p w:rsidR="00E94AB5" w:rsidRDefault="00E94AB5" w:rsidP="00E94AB5">
      <w:pPr>
        <w:spacing w:after="0"/>
        <w:rPr>
          <w:sz w:val="24"/>
          <w:szCs w:val="24"/>
        </w:rPr>
      </w:pPr>
    </w:p>
    <w:p w:rsidR="00E94AB5" w:rsidRDefault="00E94AB5" w:rsidP="00E94AB5">
      <w:pPr>
        <w:spacing w:after="0"/>
        <w:rPr>
          <w:sz w:val="24"/>
          <w:szCs w:val="24"/>
        </w:rPr>
      </w:pPr>
      <w:r>
        <w:rPr>
          <w:sz w:val="24"/>
          <w:szCs w:val="24"/>
        </w:rPr>
        <w:t>Mayor entertains motion to accept the minutes as read, so moved Trustee Forlano, seconded Trustee Machado, discussion, none, all in favor, aye, carried.</w:t>
      </w:r>
    </w:p>
    <w:p w:rsidR="00E94AB5" w:rsidRDefault="00E94AB5" w:rsidP="00E94AB5">
      <w:pPr>
        <w:spacing w:after="0"/>
        <w:rPr>
          <w:sz w:val="24"/>
          <w:szCs w:val="24"/>
        </w:rPr>
      </w:pPr>
    </w:p>
    <w:p w:rsidR="00E94AB5" w:rsidRDefault="00E94AB5" w:rsidP="00E94AB5">
      <w:pPr>
        <w:spacing w:after="0"/>
        <w:rPr>
          <w:sz w:val="24"/>
          <w:szCs w:val="24"/>
        </w:rPr>
      </w:pPr>
      <w:r>
        <w:rPr>
          <w:sz w:val="24"/>
          <w:szCs w:val="24"/>
        </w:rPr>
        <w:t>Mayor Comments:</w:t>
      </w:r>
    </w:p>
    <w:p w:rsidR="00E94AB5" w:rsidRDefault="00E94AB5" w:rsidP="00E94AB5">
      <w:pPr>
        <w:spacing w:after="0"/>
        <w:rPr>
          <w:sz w:val="24"/>
          <w:szCs w:val="24"/>
        </w:rPr>
      </w:pPr>
    </w:p>
    <w:p w:rsidR="00E94AB5" w:rsidRDefault="00E94AB5" w:rsidP="00E94AB5">
      <w:pPr>
        <w:spacing w:after="0"/>
        <w:rPr>
          <w:sz w:val="24"/>
          <w:szCs w:val="24"/>
        </w:rPr>
      </w:pPr>
      <w:r>
        <w:rPr>
          <w:sz w:val="24"/>
          <w:szCs w:val="24"/>
        </w:rPr>
        <w:t xml:space="preserve">The Veteran’s Day ceremony was very well attended.  Thank you to Paul, Phil, Tricia and the Police department for all their help.  The flag </w:t>
      </w:r>
      <w:r w:rsidR="002F35AD">
        <w:rPr>
          <w:sz w:val="24"/>
          <w:szCs w:val="24"/>
        </w:rPr>
        <w:t>drop box</w:t>
      </w:r>
      <w:r>
        <w:rPr>
          <w:sz w:val="24"/>
          <w:szCs w:val="24"/>
        </w:rPr>
        <w:t xml:space="preserve"> is outside McHoul’s Funeral Home and is available 24/7 for retired flags.  On December 7</w:t>
      </w:r>
      <w:r w:rsidRPr="00E94AB5">
        <w:rPr>
          <w:sz w:val="24"/>
          <w:szCs w:val="24"/>
          <w:vertAlign w:val="superscript"/>
        </w:rPr>
        <w:t>th</w:t>
      </w:r>
      <w:r>
        <w:rPr>
          <w:sz w:val="24"/>
          <w:szCs w:val="24"/>
        </w:rPr>
        <w:t xml:space="preserve"> we will have our annual tree lighting at 4:30 pm.  Santa will arrive and be available for photos and to meet the children.  We will have a petting zoo, crafts and snacks will be provided.  The Parade of Lights will follow at 6:00 pm</w:t>
      </w:r>
      <w:r w:rsidR="001D5D3D">
        <w:rPr>
          <w:sz w:val="24"/>
          <w:szCs w:val="24"/>
        </w:rPr>
        <w:t>.  Participants are encouraged to join.  Please contact Dan Burke for details.  Santa Clause will be visiting homes on December 20 between 10:00 am and 3:00 pm.  Sign up forms are available for families wishing to have Santa to visit their home.</w:t>
      </w:r>
    </w:p>
    <w:p w:rsidR="001D5D3D" w:rsidRDefault="001D5D3D" w:rsidP="00E94AB5">
      <w:pPr>
        <w:spacing w:after="0"/>
        <w:rPr>
          <w:sz w:val="24"/>
          <w:szCs w:val="24"/>
        </w:rPr>
      </w:pPr>
    </w:p>
    <w:p w:rsidR="001D5D3D" w:rsidRDefault="001D5D3D" w:rsidP="00E94AB5">
      <w:pPr>
        <w:spacing w:after="0"/>
        <w:rPr>
          <w:sz w:val="24"/>
          <w:szCs w:val="24"/>
        </w:rPr>
      </w:pPr>
    </w:p>
    <w:p w:rsidR="001D5D3D" w:rsidRDefault="001D5D3D" w:rsidP="00E94AB5">
      <w:pPr>
        <w:spacing w:after="0"/>
        <w:rPr>
          <w:sz w:val="24"/>
          <w:szCs w:val="24"/>
        </w:rPr>
      </w:pPr>
    </w:p>
    <w:p w:rsidR="001D5D3D" w:rsidRDefault="001D5D3D" w:rsidP="00E94AB5">
      <w:pPr>
        <w:spacing w:after="0"/>
        <w:rPr>
          <w:sz w:val="24"/>
          <w:szCs w:val="24"/>
        </w:rPr>
      </w:pPr>
    </w:p>
    <w:p w:rsidR="001D5D3D" w:rsidRDefault="001D5D3D" w:rsidP="00E94AB5">
      <w:pPr>
        <w:spacing w:after="0"/>
        <w:rPr>
          <w:sz w:val="24"/>
          <w:szCs w:val="24"/>
        </w:rPr>
      </w:pPr>
    </w:p>
    <w:p w:rsidR="001D5D3D" w:rsidRDefault="001D5D3D" w:rsidP="00E94AB5">
      <w:pPr>
        <w:spacing w:after="0"/>
        <w:rPr>
          <w:sz w:val="24"/>
          <w:szCs w:val="24"/>
        </w:rPr>
      </w:pPr>
    </w:p>
    <w:p w:rsidR="001D5D3D" w:rsidRDefault="001D5D3D" w:rsidP="00E94AB5">
      <w:pPr>
        <w:spacing w:after="0"/>
        <w:rPr>
          <w:sz w:val="24"/>
          <w:szCs w:val="24"/>
        </w:rPr>
      </w:pPr>
      <w:r>
        <w:rPr>
          <w:sz w:val="24"/>
          <w:szCs w:val="24"/>
        </w:rPr>
        <w:lastRenderedPageBreak/>
        <w:t>Department Reports:</w:t>
      </w:r>
    </w:p>
    <w:p w:rsidR="001D5D3D" w:rsidRDefault="001D5D3D" w:rsidP="00E94AB5">
      <w:pPr>
        <w:spacing w:after="0"/>
        <w:rPr>
          <w:sz w:val="24"/>
          <w:szCs w:val="24"/>
        </w:rPr>
      </w:pPr>
    </w:p>
    <w:p w:rsidR="001D5D3D" w:rsidRDefault="001D5D3D" w:rsidP="00E94AB5">
      <w:pPr>
        <w:spacing w:after="0"/>
        <w:rPr>
          <w:sz w:val="24"/>
          <w:szCs w:val="24"/>
        </w:rPr>
      </w:pPr>
      <w:r>
        <w:rPr>
          <w:sz w:val="24"/>
          <w:szCs w:val="24"/>
        </w:rPr>
        <w:t>Attorney</w:t>
      </w:r>
    </w:p>
    <w:p w:rsidR="001D5D3D" w:rsidRDefault="001D5D3D" w:rsidP="00E94AB5">
      <w:pPr>
        <w:spacing w:after="0"/>
        <w:rPr>
          <w:sz w:val="24"/>
          <w:szCs w:val="24"/>
        </w:rPr>
      </w:pPr>
      <w:r>
        <w:rPr>
          <w:sz w:val="24"/>
          <w:szCs w:val="24"/>
        </w:rPr>
        <w:t>Building – Submitted and on File</w:t>
      </w:r>
    </w:p>
    <w:p w:rsidR="001D5D3D" w:rsidRDefault="001D5D3D" w:rsidP="00E94AB5">
      <w:pPr>
        <w:spacing w:after="0"/>
        <w:rPr>
          <w:sz w:val="24"/>
          <w:szCs w:val="24"/>
        </w:rPr>
      </w:pPr>
      <w:r>
        <w:rPr>
          <w:sz w:val="24"/>
          <w:szCs w:val="24"/>
        </w:rPr>
        <w:t>Fire – Submitted and on File.  The Fire Department members are excused as they are meeting with the fire truck manufacturer.</w:t>
      </w:r>
    </w:p>
    <w:p w:rsidR="001D5D3D" w:rsidRDefault="001D5D3D" w:rsidP="00E94AB5">
      <w:pPr>
        <w:spacing w:after="0"/>
        <w:rPr>
          <w:sz w:val="24"/>
          <w:szCs w:val="24"/>
        </w:rPr>
      </w:pPr>
      <w:r>
        <w:rPr>
          <w:sz w:val="24"/>
          <w:szCs w:val="24"/>
        </w:rPr>
        <w:t>Justice – Submitted and on File</w:t>
      </w:r>
    </w:p>
    <w:p w:rsidR="001D5D3D" w:rsidRDefault="001D5D3D" w:rsidP="00E94AB5">
      <w:pPr>
        <w:spacing w:after="0"/>
        <w:rPr>
          <w:sz w:val="24"/>
          <w:szCs w:val="24"/>
        </w:rPr>
      </w:pPr>
      <w:r>
        <w:rPr>
          <w:sz w:val="24"/>
          <w:szCs w:val="24"/>
        </w:rPr>
        <w:t>Police – Submitted and on File.  The Halloween event went smoothly with a large turnout and no incidents.</w:t>
      </w:r>
    </w:p>
    <w:p w:rsidR="001D5D3D" w:rsidRDefault="001D5D3D" w:rsidP="00E94AB5">
      <w:pPr>
        <w:spacing w:after="0"/>
        <w:rPr>
          <w:sz w:val="24"/>
          <w:szCs w:val="24"/>
        </w:rPr>
      </w:pPr>
      <w:r>
        <w:rPr>
          <w:sz w:val="24"/>
          <w:szCs w:val="24"/>
        </w:rPr>
        <w:t>Water/Sewer – Submitted and on File</w:t>
      </w:r>
    </w:p>
    <w:p w:rsidR="001D5D3D" w:rsidRDefault="001D5D3D" w:rsidP="00E94AB5">
      <w:pPr>
        <w:spacing w:after="0"/>
        <w:rPr>
          <w:sz w:val="24"/>
          <w:szCs w:val="24"/>
        </w:rPr>
      </w:pPr>
      <w:r>
        <w:rPr>
          <w:sz w:val="24"/>
          <w:szCs w:val="24"/>
        </w:rPr>
        <w:t>Clerk/Treasurer – Treasurer’s report shared</w:t>
      </w:r>
    </w:p>
    <w:p w:rsidR="001D5D3D" w:rsidRDefault="001D5D3D" w:rsidP="00E94AB5">
      <w:pPr>
        <w:spacing w:after="0"/>
        <w:rPr>
          <w:sz w:val="24"/>
          <w:szCs w:val="24"/>
        </w:rPr>
      </w:pPr>
      <w:r>
        <w:rPr>
          <w:sz w:val="24"/>
          <w:szCs w:val="24"/>
        </w:rPr>
        <w:t>Ambulance – Submitted and on File.  Response times have been really good the last couple of months.  Empress is making significant progress in recruiting EMT’s with 35 new recruits every 12-14 weeks but there is still a shortage of paramedics.  Empress is offering a $10,000.00 recruitment bonus for new hires who stay</w:t>
      </w:r>
      <w:r w:rsidR="00FE6B94">
        <w:rPr>
          <w:sz w:val="24"/>
          <w:szCs w:val="24"/>
        </w:rPr>
        <w:t xml:space="preserve"> for at least 6 months.  The EMS staffing crisis remains an ongoing issue, but steps are being taken to improve the situation.  The Mayor’s and Supervisor’s in the County continue to push for a County run EMS system, with the hope of improving staffing and response times.  The Village has signed a </w:t>
      </w:r>
      <w:r w:rsidR="002F35AD">
        <w:rPr>
          <w:sz w:val="24"/>
          <w:szCs w:val="24"/>
        </w:rPr>
        <w:t>2-year</w:t>
      </w:r>
      <w:r w:rsidR="00FE6B94">
        <w:rPr>
          <w:sz w:val="24"/>
          <w:szCs w:val="24"/>
        </w:rPr>
        <w:t xml:space="preserve"> cont</w:t>
      </w:r>
      <w:r w:rsidR="002F35AD">
        <w:rPr>
          <w:sz w:val="24"/>
          <w:szCs w:val="24"/>
        </w:rPr>
        <w:t>r</w:t>
      </w:r>
      <w:bookmarkStart w:id="0" w:name="_GoBack"/>
      <w:bookmarkEnd w:id="0"/>
      <w:r w:rsidR="00FE6B94">
        <w:rPr>
          <w:sz w:val="24"/>
          <w:szCs w:val="24"/>
        </w:rPr>
        <w:t>act with Empress EMS which still has one year remaining without a price increase.</w:t>
      </w:r>
    </w:p>
    <w:p w:rsidR="00FE6B94" w:rsidRDefault="00FE6B94" w:rsidP="00E94AB5">
      <w:pPr>
        <w:spacing w:after="0"/>
        <w:rPr>
          <w:sz w:val="24"/>
          <w:szCs w:val="24"/>
        </w:rPr>
      </w:pPr>
      <w:r>
        <w:rPr>
          <w:sz w:val="24"/>
          <w:szCs w:val="24"/>
        </w:rPr>
        <w:t>Planning/Zoning – Hans reports that the County Planning Federation just had their last course, which finished up the fall session.  We will be starting new courses in the Spring.  I am planning on having in house training sometime starting in February/March/April.  At the last meeting I picked up a municipal control guide for signs.  I will place it in the Planning and Zoning Office.</w:t>
      </w:r>
    </w:p>
    <w:p w:rsidR="00FE6B94" w:rsidRDefault="00FE6B94" w:rsidP="00E94AB5">
      <w:pPr>
        <w:spacing w:after="0"/>
        <w:rPr>
          <w:sz w:val="24"/>
          <w:szCs w:val="24"/>
        </w:rPr>
      </w:pPr>
    </w:p>
    <w:p w:rsidR="00FE6B94" w:rsidRDefault="00FE6B94" w:rsidP="00E94AB5">
      <w:pPr>
        <w:spacing w:after="0"/>
        <w:rPr>
          <w:sz w:val="24"/>
          <w:szCs w:val="24"/>
        </w:rPr>
      </w:pPr>
      <w:r>
        <w:rPr>
          <w:sz w:val="24"/>
          <w:szCs w:val="24"/>
        </w:rPr>
        <w:t>Agenda:</w:t>
      </w:r>
    </w:p>
    <w:p w:rsidR="00FE6B94" w:rsidRDefault="00FE6B94" w:rsidP="00E94AB5">
      <w:pPr>
        <w:spacing w:after="0"/>
        <w:rPr>
          <w:sz w:val="24"/>
          <w:szCs w:val="24"/>
        </w:rPr>
      </w:pPr>
    </w:p>
    <w:p w:rsidR="00FE6B94" w:rsidRDefault="00FE6B94" w:rsidP="00E94AB5">
      <w:pPr>
        <w:spacing w:after="0"/>
        <w:rPr>
          <w:sz w:val="24"/>
          <w:szCs w:val="24"/>
        </w:rPr>
      </w:pPr>
      <w:r>
        <w:rPr>
          <w:sz w:val="24"/>
          <w:szCs w:val="24"/>
        </w:rPr>
        <w:t>Dutchess County Intermunicipal Agreement – Tabled at last meeting</w:t>
      </w:r>
    </w:p>
    <w:p w:rsidR="00FE6B94" w:rsidRDefault="00FE6B94" w:rsidP="00E94AB5">
      <w:pPr>
        <w:spacing w:after="0"/>
        <w:rPr>
          <w:sz w:val="24"/>
          <w:szCs w:val="24"/>
        </w:rPr>
      </w:pPr>
    </w:p>
    <w:p w:rsidR="00FE6B94" w:rsidRDefault="00FE6B94" w:rsidP="00E94AB5">
      <w:pPr>
        <w:spacing w:after="0"/>
        <w:rPr>
          <w:sz w:val="24"/>
          <w:szCs w:val="24"/>
        </w:rPr>
      </w:pPr>
      <w:r>
        <w:rPr>
          <w:sz w:val="24"/>
          <w:szCs w:val="24"/>
        </w:rPr>
        <w:t>Mayor Martin reads resignation letter from Trustee Danielle Hughes effective November 6, 2025.  Mayor entertains motion to accept the resignation of Trustee Danielle Hughes effective November 6, 2025.  So moved Trustee Forlano, seconded Trustee Machado, discussion, none, all in favor, aye, carried.</w:t>
      </w:r>
    </w:p>
    <w:p w:rsidR="00FE6B94" w:rsidRDefault="00FE6B94" w:rsidP="00E94AB5">
      <w:pPr>
        <w:spacing w:after="0"/>
        <w:rPr>
          <w:sz w:val="24"/>
          <w:szCs w:val="24"/>
        </w:rPr>
      </w:pPr>
    </w:p>
    <w:p w:rsidR="00FE6B94" w:rsidRDefault="00FE6B94" w:rsidP="00E94AB5">
      <w:pPr>
        <w:spacing w:after="0"/>
        <w:rPr>
          <w:sz w:val="24"/>
          <w:szCs w:val="24"/>
        </w:rPr>
      </w:pPr>
      <w:r>
        <w:rPr>
          <w:sz w:val="24"/>
          <w:szCs w:val="24"/>
        </w:rPr>
        <w:t>Delaware Engineering Response letter</w:t>
      </w:r>
    </w:p>
    <w:p w:rsidR="00FE6B94" w:rsidRDefault="00FE6B94" w:rsidP="00E94AB5">
      <w:pPr>
        <w:spacing w:after="0"/>
        <w:rPr>
          <w:sz w:val="24"/>
          <w:szCs w:val="24"/>
        </w:rPr>
      </w:pPr>
    </w:p>
    <w:p w:rsidR="00FE6B94" w:rsidRDefault="00FE6B94" w:rsidP="00E94AB5">
      <w:pPr>
        <w:spacing w:after="0"/>
        <w:rPr>
          <w:sz w:val="24"/>
          <w:szCs w:val="24"/>
        </w:rPr>
      </w:pPr>
      <w:r>
        <w:rPr>
          <w:sz w:val="24"/>
          <w:szCs w:val="24"/>
        </w:rPr>
        <w:t>Mayor entertains motion to go into executive session at 6:25 pm</w:t>
      </w:r>
      <w:r w:rsidR="002F35AD">
        <w:rPr>
          <w:sz w:val="24"/>
          <w:szCs w:val="24"/>
        </w:rPr>
        <w:t>.  So moved Trustee Forlano, seconded Trustee Machado, discussion, none, all in favor, aye, carried.</w:t>
      </w:r>
    </w:p>
    <w:p w:rsidR="002F35AD" w:rsidRDefault="002F35AD" w:rsidP="00E94AB5">
      <w:pPr>
        <w:spacing w:after="0"/>
        <w:rPr>
          <w:sz w:val="24"/>
          <w:szCs w:val="24"/>
        </w:rPr>
      </w:pPr>
    </w:p>
    <w:p w:rsidR="002F35AD" w:rsidRDefault="002F35AD" w:rsidP="00E94AB5">
      <w:pPr>
        <w:spacing w:after="0"/>
        <w:rPr>
          <w:sz w:val="24"/>
          <w:szCs w:val="24"/>
        </w:rPr>
      </w:pPr>
      <w:r>
        <w:rPr>
          <w:sz w:val="24"/>
          <w:szCs w:val="24"/>
        </w:rPr>
        <w:t>Mayor entertains motion to closed the executive session at 6:55 pm.  So moved Trustee Forlano, seconded Trustee Machado, discussion, none, all in favor, aye, carried.</w:t>
      </w:r>
    </w:p>
    <w:p w:rsidR="002F35AD" w:rsidRDefault="002F35AD" w:rsidP="00E94AB5">
      <w:pPr>
        <w:spacing w:after="0"/>
        <w:rPr>
          <w:sz w:val="24"/>
          <w:szCs w:val="24"/>
        </w:rPr>
      </w:pPr>
    </w:p>
    <w:p w:rsidR="002F35AD" w:rsidRDefault="002F35AD" w:rsidP="00E94AB5">
      <w:pPr>
        <w:spacing w:after="0"/>
        <w:rPr>
          <w:sz w:val="24"/>
          <w:szCs w:val="24"/>
        </w:rPr>
      </w:pPr>
      <w:r>
        <w:rPr>
          <w:sz w:val="24"/>
          <w:szCs w:val="24"/>
        </w:rPr>
        <w:lastRenderedPageBreak/>
        <w:t>Mayor entertains motion to reopen the regular Village Board Meeting at 6:56 pm.  So moved Trustee Forlano, seconded Trustee Machado, discussion, none, all in favor, aye, carried.</w:t>
      </w:r>
    </w:p>
    <w:p w:rsidR="002F35AD" w:rsidRDefault="002F35AD" w:rsidP="00E94AB5">
      <w:pPr>
        <w:spacing w:after="0"/>
        <w:rPr>
          <w:sz w:val="24"/>
          <w:szCs w:val="24"/>
        </w:rPr>
      </w:pPr>
    </w:p>
    <w:p w:rsidR="002F35AD" w:rsidRDefault="002F35AD" w:rsidP="00E94AB5">
      <w:pPr>
        <w:spacing w:after="0"/>
        <w:rPr>
          <w:sz w:val="24"/>
          <w:szCs w:val="24"/>
        </w:rPr>
      </w:pPr>
      <w:r>
        <w:rPr>
          <w:sz w:val="24"/>
          <w:szCs w:val="24"/>
        </w:rPr>
        <w:t>Mayor reports the next meeting is Monday December 15, 2025 and this will be the only meeting this month.  We will be doing the Volunteer of the Year Award at this meeting.</w:t>
      </w:r>
    </w:p>
    <w:p w:rsidR="002F35AD" w:rsidRDefault="002F35AD" w:rsidP="00E94AB5">
      <w:pPr>
        <w:spacing w:after="0"/>
        <w:rPr>
          <w:sz w:val="24"/>
          <w:szCs w:val="24"/>
        </w:rPr>
      </w:pPr>
    </w:p>
    <w:p w:rsidR="002F35AD" w:rsidRDefault="002F35AD" w:rsidP="00E94AB5">
      <w:pPr>
        <w:spacing w:after="0"/>
        <w:rPr>
          <w:sz w:val="24"/>
          <w:szCs w:val="24"/>
        </w:rPr>
      </w:pPr>
      <w:r>
        <w:rPr>
          <w:sz w:val="24"/>
          <w:szCs w:val="24"/>
        </w:rPr>
        <w:t>Trustee Machado mentions that moving forward as a goal for 2026 we review the Comprehensive Plan again.  Mayor Martin agrees.</w:t>
      </w:r>
    </w:p>
    <w:p w:rsidR="002F35AD" w:rsidRDefault="002F35AD" w:rsidP="00E94AB5">
      <w:pPr>
        <w:spacing w:after="0"/>
        <w:rPr>
          <w:sz w:val="24"/>
          <w:szCs w:val="24"/>
        </w:rPr>
      </w:pPr>
    </w:p>
    <w:p w:rsidR="002F35AD" w:rsidRDefault="002F35AD" w:rsidP="00E94AB5">
      <w:pPr>
        <w:spacing w:after="0"/>
        <w:rPr>
          <w:sz w:val="24"/>
          <w:szCs w:val="24"/>
        </w:rPr>
      </w:pPr>
      <w:r>
        <w:rPr>
          <w:sz w:val="24"/>
          <w:szCs w:val="24"/>
        </w:rPr>
        <w:t>Mayor Martin entertains motion to adjourn the meeting, so moved Trustee Forlano, seconded Trustee Machado, discussion, none, all in favor, aye, carried.  7:00 pm</w:t>
      </w:r>
    </w:p>
    <w:p w:rsidR="002F35AD" w:rsidRDefault="002F35AD" w:rsidP="00E94AB5">
      <w:pPr>
        <w:spacing w:after="0"/>
        <w:rPr>
          <w:sz w:val="24"/>
          <w:szCs w:val="24"/>
        </w:rPr>
      </w:pPr>
    </w:p>
    <w:p w:rsidR="002F35AD" w:rsidRDefault="002F35AD" w:rsidP="00E94AB5">
      <w:pPr>
        <w:spacing w:after="0"/>
        <w:rPr>
          <w:sz w:val="24"/>
          <w:szCs w:val="24"/>
        </w:rPr>
      </w:pPr>
    </w:p>
    <w:p w:rsidR="002F35AD" w:rsidRDefault="002F35AD" w:rsidP="00E94AB5">
      <w:pPr>
        <w:spacing w:after="0"/>
        <w:rPr>
          <w:sz w:val="24"/>
          <w:szCs w:val="24"/>
        </w:rPr>
      </w:pPr>
    </w:p>
    <w:p w:rsidR="002F35AD" w:rsidRDefault="002F35AD" w:rsidP="00E94AB5">
      <w:pPr>
        <w:spacing w:after="0"/>
        <w:rPr>
          <w:sz w:val="24"/>
          <w:szCs w:val="24"/>
        </w:rPr>
      </w:pPr>
    </w:p>
    <w:p w:rsidR="002F35AD" w:rsidRDefault="002F35AD" w:rsidP="00E94AB5">
      <w:pPr>
        <w:spacing w:after="0"/>
        <w:rPr>
          <w:sz w:val="24"/>
          <w:szCs w:val="24"/>
        </w:rPr>
      </w:pPr>
      <w:r>
        <w:rPr>
          <w:sz w:val="24"/>
          <w:szCs w:val="24"/>
        </w:rPr>
        <w:t>Pam Ruyack</w:t>
      </w:r>
    </w:p>
    <w:p w:rsidR="002F35AD" w:rsidRPr="00E94AB5" w:rsidRDefault="002F35AD" w:rsidP="00E94AB5">
      <w:pPr>
        <w:spacing w:after="0"/>
        <w:rPr>
          <w:sz w:val="24"/>
          <w:szCs w:val="24"/>
        </w:rPr>
      </w:pPr>
      <w:r>
        <w:rPr>
          <w:sz w:val="24"/>
          <w:szCs w:val="24"/>
        </w:rPr>
        <w:t>Village Clerk</w:t>
      </w:r>
    </w:p>
    <w:sectPr w:rsidR="002F35AD" w:rsidRPr="00E94A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B4D"/>
    <w:rsid w:val="000011A3"/>
    <w:rsid w:val="001D5D3D"/>
    <w:rsid w:val="002F35AD"/>
    <w:rsid w:val="00917B4D"/>
    <w:rsid w:val="00E94AB5"/>
    <w:rsid w:val="00FE6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5C2D8"/>
  <w15:chartTrackingRefBased/>
  <w15:docId w15:val="{AA95B10D-101B-49D0-AB16-48D683B44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3</Pages>
  <Words>657</Words>
  <Characters>3750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dc:creator>
  <cp:keywords/>
  <dc:description/>
  <cp:lastModifiedBy>Clerk</cp:lastModifiedBy>
  <cp:revision>1</cp:revision>
  <cp:lastPrinted>2025-12-09T18:06:00Z</cp:lastPrinted>
  <dcterms:created xsi:type="dcterms:W3CDTF">2025-12-09T17:06:00Z</dcterms:created>
  <dcterms:modified xsi:type="dcterms:W3CDTF">2025-12-09T18:07:00Z</dcterms:modified>
</cp:coreProperties>
</file>